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EED17" w14:textId="781953CF" w:rsidR="00EC7872" w:rsidRDefault="00EC7872" w:rsidP="00EC7872">
      <w:pPr>
        <w:widowControl w:val="0"/>
        <w:autoSpaceDE w:val="0"/>
        <w:autoSpaceDN w:val="0"/>
        <w:adjustRightInd w:val="0"/>
        <w:jc w:val="center"/>
        <w:rPr>
          <w:rFonts w:ascii="Helvetica" w:hAnsi="Helvetica" w:cs="Helvetica"/>
          <w:color w:val="262626"/>
        </w:rPr>
      </w:pPr>
      <w:r>
        <w:rPr>
          <w:rFonts w:ascii="Helvetica" w:hAnsi="Helvetica" w:cs="Helvetica"/>
          <w:noProof/>
          <w:color w:val="262626"/>
        </w:rPr>
        <w:drawing>
          <wp:inline distT="0" distB="0" distL="0" distR="0" wp14:anchorId="60B1D5EE" wp14:editId="39D9EB01">
            <wp:extent cx="254000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inline>
        </w:drawing>
      </w:r>
    </w:p>
    <w:p w14:paraId="330A5CA7" w14:textId="739ED89C" w:rsidR="00EC7872" w:rsidRDefault="00EC7872" w:rsidP="00EC7872">
      <w:pPr>
        <w:widowControl w:val="0"/>
        <w:autoSpaceDE w:val="0"/>
        <w:autoSpaceDN w:val="0"/>
        <w:adjustRightInd w:val="0"/>
        <w:rPr>
          <w:rFonts w:ascii="Helvetica" w:hAnsi="Helvetica" w:cs="Helvetica"/>
          <w:color w:val="262626"/>
        </w:rPr>
      </w:pPr>
    </w:p>
    <w:p w14:paraId="2F914F95" w14:textId="77777777" w:rsidR="00EC7872" w:rsidRDefault="00EC7872" w:rsidP="00EC7872">
      <w:pPr>
        <w:widowControl w:val="0"/>
        <w:autoSpaceDE w:val="0"/>
        <w:autoSpaceDN w:val="0"/>
        <w:adjustRightInd w:val="0"/>
        <w:rPr>
          <w:rFonts w:ascii="Helvetica" w:hAnsi="Helvetica" w:cs="Helvetica"/>
          <w:b/>
          <w:bCs/>
          <w:sz w:val="52"/>
          <w:szCs w:val="52"/>
        </w:rPr>
      </w:pPr>
      <w:r>
        <w:rPr>
          <w:rFonts w:ascii="Helvetica" w:hAnsi="Helvetica" w:cs="Helvetica"/>
          <w:b/>
          <w:bCs/>
          <w:sz w:val="52"/>
          <w:szCs w:val="52"/>
        </w:rPr>
        <w:t>Keith Grosz</w:t>
      </w:r>
    </w:p>
    <w:p w14:paraId="74A6C398" w14:textId="77777777" w:rsidR="00EC7872" w:rsidRDefault="00EC7872" w:rsidP="00EC7872">
      <w:pPr>
        <w:widowControl w:val="0"/>
        <w:autoSpaceDE w:val="0"/>
        <w:autoSpaceDN w:val="0"/>
        <w:adjustRightInd w:val="0"/>
        <w:rPr>
          <w:rFonts w:ascii="Helvetica" w:hAnsi="Helvetica" w:cs="Helvetica"/>
          <w:color w:val="262626"/>
        </w:rPr>
      </w:pPr>
      <w:r>
        <w:rPr>
          <w:rFonts w:ascii="Helvetica" w:hAnsi="Helvetica" w:cs="Helvetica"/>
          <w:color w:val="262626"/>
          <w:sz w:val="32"/>
          <w:szCs w:val="32"/>
        </w:rPr>
        <w:t>President at BenefitBar</w:t>
      </w:r>
    </w:p>
    <w:p w14:paraId="3CAA8E76" w14:textId="285E56AB" w:rsidR="00EC7872" w:rsidRDefault="00EC7872" w:rsidP="00EC7872">
      <w:pPr>
        <w:widowControl w:val="0"/>
        <w:autoSpaceDE w:val="0"/>
        <w:autoSpaceDN w:val="0"/>
        <w:adjustRightInd w:val="0"/>
        <w:rPr>
          <w:rFonts w:ascii="Helvetica" w:hAnsi="Helvetica" w:cs="Helvetica"/>
          <w:color w:val="535353"/>
          <w:sz w:val="26"/>
          <w:szCs w:val="26"/>
        </w:rPr>
      </w:pPr>
      <w:hyperlink r:id="rId7" w:history="1">
        <w:r>
          <w:rPr>
            <w:rFonts w:ascii="Helvetica" w:hAnsi="Helvetica" w:cs="Helvetica"/>
            <w:color w:val="535353"/>
            <w:sz w:val="26"/>
            <w:szCs w:val="26"/>
          </w:rPr>
          <w:t>Greater St. Louis Area</w:t>
        </w:r>
      </w:hyperlink>
      <w:bookmarkStart w:id="0" w:name="_GoBack"/>
      <w:bookmarkEnd w:id="0"/>
    </w:p>
    <w:p w14:paraId="47819B17" w14:textId="3A106ABA" w:rsidR="00EC7872" w:rsidRDefault="00EC7872" w:rsidP="00EC7872">
      <w:pPr>
        <w:widowControl w:val="0"/>
        <w:autoSpaceDE w:val="0"/>
        <w:autoSpaceDN w:val="0"/>
        <w:adjustRightInd w:val="0"/>
        <w:rPr>
          <w:rFonts w:ascii="Helvetica" w:hAnsi="Helvetica" w:cs="Helvetica"/>
          <w:b/>
          <w:bCs/>
          <w:color w:val="1560AC"/>
          <w:sz w:val="36"/>
          <w:szCs w:val="36"/>
        </w:rPr>
      </w:pPr>
      <w:r>
        <w:rPr>
          <w:rFonts w:ascii="Helvetica" w:hAnsi="Helvetica" w:cs="Helvetica"/>
          <w:b/>
          <w:bCs/>
          <w:color w:val="1560AC"/>
          <w:sz w:val="36"/>
          <w:szCs w:val="36"/>
        </w:rPr>
        <w:t>Background Info from LinkedIn</w:t>
      </w:r>
    </w:p>
    <w:p w14:paraId="590F467F" w14:textId="77777777" w:rsidR="00EC7872" w:rsidRDefault="00EC7872" w:rsidP="00EC7872">
      <w:pPr>
        <w:widowControl w:val="0"/>
        <w:autoSpaceDE w:val="0"/>
        <w:autoSpaceDN w:val="0"/>
        <w:adjustRightInd w:val="0"/>
        <w:rPr>
          <w:rFonts w:ascii="Helvetica" w:hAnsi="Helvetica" w:cs="Helvetica"/>
          <w:b/>
          <w:bCs/>
          <w:color w:val="1560AC"/>
          <w:sz w:val="36"/>
          <w:szCs w:val="36"/>
        </w:rPr>
      </w:pPr>
    </w:p>
    <w:p w14:paraId="6AC6F85C" w14:textId="77777777" w:rsidR="00EC7872" w:rsidRPr="00EC7872" w:rsidRDefault="00EC7872" w:rsidP="00EC7872">
      <w:pPr>
        <w:widowControl w:val="0"/>
        <w:autoSpaceDE w:val="0"/>
        <w:autoSpaceDN w:val="0"/>
        <w:adjustRightInd w:val="0"/>
        <w:rPr>
          <w:rFonts w:ascii="Helvetica" w:hAnsi="Helvetica" w:cs="Helvetica"/>
          <w:color w:val="343639"/>
          <w:sz w:val="28"/>
          <w:szCs w:val="28"/>
        </w:rPr>
      </w:pPr>
      <w:hyperlink r:id="rId8" w:history="1">
        <w:r w:rsidRPr="00EC7872">
          <w:rPr>
            <w:rFonts w:ascii="Helvetica" w:hAnsi="Helvetica" w:cs="Helvetica"/>
            <w:b/>
            <w:bCs/>
            <w:sz w:val="28"/>
            <w:szCs w:val="28"/>
          </w:rPr>
          <w:t>President</w:t>
        </w:r>
      </w:hyperlink>
    </w:p>
    <w:p w14:paraId="6E32DB8D" w14:textId="77777777" w:rsidR="00EC7872" w:rsidRPr="00EC7872" w:rsidRDefault="00EC7872" w:rsidP="00EC7872">
      <w:pPr>
        <w:widowControl w:val="0"/>
        <w:autoSpaceDE w:val="0"/>
        <w:autoSpaceDN w:val="0"/>
        <w:adjustRightInd w:val="0"/>
        <w:rPr>
          <w:rFonts w:ascii="Helvetica" w:hAnsi="Helvetica" w:cs="Helvetica"/>
          <w:color w:val="343639"/>
          <w:sz w:val="28"/>
          <w:szCs w:val="28"/>
        </w:rPr>
      </w:pPr>
      <w:hyperlink r:id="rId9" w:history="1">
        <w:r w:rsidRPr="00EC7872">
          <w:rPr>
            <w:rFonts w:ascii="Helvetica" w:hAnsi="Helvetica" w:cs="Helvetica"/>
            <w:color w:val="343639"/>
            <w:sz w:val="28"/>
            <w:szCs w:val="28"/>
          </w:rPr>
          <w:t>BenefitBar</w:t>
        </w:r>
      </w:hyperlink>
    </w:p>
    <w:p w14:paraId="301DB36C" w14:textId="77777777" w:rsidR="00EC7872" w:rsidRPr="00EC7872" w:rsidRDefault="00EC7872" w:rsidP="00EC7872">
      <w:pPr>
        <w:widowControl w:val="0"/>
        <w:autoSpaceDE w:val="0"/>
        <w:autoSpaceDN w:val="0"/>
        <w:adjustRightInd w:val="0"/>
        <w:rPr>
          <w:rFonts w:ascii="Helvetica" w:hAnsi="Helvetica" w:cs="Helvetica"/>
          <w:color w:val="878787"/>
          <w:sz w:val="28"/>
          <w:szCs w:val="28"/>
        </w:rPr>
      </w:pPr>
      <w:r w:rsidRPr="00EC7872">
        <w:rPr>
          <w:rFonts w:ascii="Helvetica" w:hAnsi="Helvetica" w:cs="Helvetica"/>
          <w:color w:val="878787"/>
          <w:sz w:val="28"/>
          <w:szCs w:val="28"/>
        </w:rPr>
        <w:t>2006 – Present (8 years)</w:t>
      </w:r>
    </w:p>
    <w:p w14:paraId="7E79122B" w14:textId="5E46488A" w:rsidR="00EC7872" w:rsidRPr="00EC7872" w:rsidRDefault="00EC7872" w:rsidP="00EC7872">
      <w:pPr>
        <w:widowControl w:val="0"/>
        <w:autoSpaceDE w:val="0"/>
        <w:autoSpaceDN w:val="0"/>
        <w:adjustRightInd w:val="0"/>
        <w:rPr>
          <w:rFonts w:ascii="Helvetica" w:hAnsi="Helvetica" w:cs="Helvetica"/>
          <w:color w:val="262626"/>
          <w:sz w:val="28"/>
          <w:szCs w:val="28"/>
        </w:rPr>
      </w:pPr>
      <w:r w:rsidRPr="00EC7872">
        <w:rPr>
          <w:rFonts w:ascii="Helvetica" w:hAnsi="Helvetica" w:cs="Helvetica"/>
          <w:color w:val="262626"/>
          <w:sz w:val="28"/>
          <w:szCs w:val="28"/>
        </w:rPr>
        <w:t xml:space="preserve">Our goal; "make a difference" helping nonprofits of any size raise needed dollars, have positive branding and expand their exposure. NO cost to the organization or the supporters. We ask 3 questions to see if this is a perfect fit 1) do your supporters use a computer or tablet or smart phone? 2) </w:t>
      </w:r>
      <w:r w:rsidRPr="00EC7872">
        <w:rPr>
          <w:rFonts w:ascii="Helvetica" w:hAnsi="Helvetica" w:cs="Helvetica"/>
          <w:color w:val="262626"/>
          <w:sz w:val="28"/>
          <w:szCs w:val="28"/>
        </w:rPr>
        <w:t>Do</w:t>
      </w:r>
      <w:r w:rsidRPr="00EC7872">
        <w:rPr>
          <w:rFonts w:ascii="Helvetica" w:hAnsi="Helvetica" w:cs="Helvetica"/>
          <w:color w:val="262626"/>
          <w:sz w:val="28"/>
          <w:szCs w:val="28"/>
        </w:rPr>
        <w:t xml:space="preserve"> your supporters do any of the following using the internet: search, shop, play games, watch video ads, take surveys, look at unique </w:t>
      </w:r>
      <w:r w:rsidRPr="00EC7872">
        <w:rPr>
          <w:rFonts w:ascii="Helvetica" w:hAnsi="Helvetica" w:cs="Helvetica"/>
          <w:color w:val="262626"/>
          <w:sz w:val="28"/>
          <w:szCs w:val="28"/>
        </w:rPr>
        <w:t>offers?</w:t>
      </w:r>
      <w:r w:rsidRPr="00EC7872">
        <w:rPr>
          <w:rFonts w:ascii="Helvetica" w:hAnsi="Helvetica" w:cs="Helvetica"/>
          <w:color w:val="262626"/>
          <w:sz w:val="28"/>
          <w:szCs w:val="28"/>
        </w:rPr>
        <w:t xml:space="preserve"> 3) </w:t>
      </w:r>
      <w:r w:rsidRPr="00EC7872">
        <w:rPr>
          <w:rFonts w:ascii="Helvetica" w:hAnsi="Helvetica" w:cs="Helvetica"/>
          <w:color w:val="262626"/>
          <w:sz w:val="28"/>
          <w:szCs w:val="28"/>
        </w:rPr>
        <w:t>Does</w:t>
      </w:r>
      <w:r w:rsidRPr="00EC7872">
        <w:rPr>
          <w:rFonts w:ascii="Helvetica" w:hAnsi="Helvetica" w:cs="Helvetica"/>
          <w:color w:val="262626"/>
          <w:sz w:val="28"/>
          <w:szCs w:val="28"/>
        </w:rPr>
        <w:t xml:space="preserve"> your organization need money? If you answer yes then our technology is the perfect fit</w:t>
      </w:r>
      <w:r w:rsidRPr="00EC7872">
        <w:rPr>
          <w:rFonts w:ascii="Helvetica" w:hAnsi="Helvetica" w:cs="Helvetica"/>
          <w:color w:val="262626"/>
          <w:sz w:val="28"/>
          <w:szCs w:val="28"/>
        </w:rPr>
        <w:t>.  </w:t>
      </w:r>
      <w:r w:rsidRPr="00EC7872">
        <w:rPr>
          <w:rFonts w:ascii="Helvetica" w:hAnsi="Helvetica" w:cs="Helvetica"/>
          <w:color w:val="262626"/>
          <w:sz w:val="28"/>
          <w:szCs w:val="28"/>
        </w:rPr>
        <w:t xml:space="preserve">We build a custom page with the organizations logo and access to activities your supporters already use the internet for. Now they can participate within your new page and raise money at the same time. There is nothing to download and we capture no information, your supporters simply click a button to make this page their new home page, or save it as a favorite, takes less than 10 seconds. After activating the new page, every time the supporter opens their browser they will see your logo, as well as have access to activities </w:t>
      </w:r>
      <w:r w:rsidRPr="00EC7872">
        <w:rPr>
          <w:rFonts w:ascii="Helvetica" w:hAnsi="Helvetica" w:cs="Helvetica"/>
          <w:color w:val="262626"/>
          <w:sz w:val="28"/>
          <w:szCs w:val="28"/>
        </w:rPr>
        <w:lastRenderedPageBreak/>
        <w:t xml:space="preserve">they can use to help them save money, as well as help an organization they care about raise money.  We never see the organizations </w:t>
      </w:r>
      <w:r w:rsidRPr="00EC7872">
        <w:rPr>
          <w:rFonts w:ascii="Helvetica" w:hAnsi="Helvetica" w:cs="Helvetica"/>
          <w:color w:val="262626"/>
          <w:sz w:val="28"/>
          <w:szCs w:val="28"/>
        </w:rPr>
        <w:t>database. There</w:t>
      </w:r>
      <w:r w:rsidRPr="00EC7872">
        <w:rPr>
          <w:rFonts w:ascii="Helvetica" w:hAnsi="Helvetica" w:cs="Helvetica"/>
          <w:color w:val="262626"/>
          <w:sz w:val="28"/>
          <w:szCs w:val="28"/>
        </w:rPr>
        <w:t xml:space="preserve"> is no purchase needed. We handle all support, hosting and design.  People can help an organization generate revenue by doing what they are already doing, without writing a check or buying and selling products. Any size organization that needs money, has strong leadership, a passionate audience is a perfect fit; religious-charities-association-non profits--clubs-schools-universities-teams-etc. Basically any organization that needs money and has a passionate audience. We also help for-profit companies who want to give to charity. There is no other fundraiser this user friendly-seamless that brings residual dollars at NO cost for the supporter and the organization.  Just doing what you already do; "TOGETHER WE CAN MAKE A DIFFERENCE"</w:t>
      </w:r>
    </w:p>
    <w:p w14:paraId="22DB2D53" w14:textId="77777777" w:rsidR="00EC7872" w:rsidRDefault="00EC7872" w:rsidP="00EC7872">
      <w:pPr>
        <w:widowControl w:val="0"/>
        <w:autoSpaceDE w:val="0"/>
        <w:autoSpaceDN w:val="0"/>
        <w:adjustRightInd w:val="0"/>
        <w:rPr>
          <w:rFonts w:ascii="Helvetica" w:hAnsi="Helvetica" w:cs="Helvetica"/>
          <w:color w:val="262626"/>
          <w:sz w:val="28"/>
          <w:szCs w:val="28"/>
        </w:rPr>
      </w:pPr>
    </w:p>
    <w:p w14:paraId="05BAF6F5" w14:textId="14138EDA" w:rsidR="00EC7872" w:rsidRPr="00EC7872" w:rsidRDefault="00EC7872" w:rsidP="00EC7872">
      <w:pPr>
        <w:widowControl w:val="0"/>
        <w:autoSpaceDE w:val="0"/>
        <w:autoSpaceDN w:val="0"/>
        <w:adjustRightInd w:val="0"/>
        <w:rPr>
          <w:rFonts w:ascii="Helvetica" w:hAnsi="Helvetica" w:cs="Helvetica"/>
          <w:color w:val="343639"/>
          <w:sz w:val="28"/>
          <w:szCs w:val="28"/>
        </w:rPr>
      </w:pPr>
      <w:hyperlink r:id="rId10" w:history="1">
        <w:r w:rsidRPr="00EC7872">
          <w:rPr>
            <w:rFonts w:ascii="Helvetica" w:hAnsi="Helvetica" w:cs="Helvetica"/>
            <w:b/>
            <w:bCs/>
            <w:sz w:val="28"/>
            <w:szCs w:val="28"/>
          </w:rPr>
          <w:t>Co</w:t>
        </w:r>
        <w:r w:rsidRPr="00EC7872">
          <w:rPr>
            <w:rFonts w:ascii="Helvetica" w:hAnsi="Helvetica" w:cs="Helvetica"/>
            <w:b/>
            <w:bCs/>
            <w:sz w:val="28"/>
            <w:szCs w:val="28"/>
          </w:rPr>
          <w:t>-founder</w:t>
        </w:r>
      </w:hyperlink>
    </w:p>
    <w:p w14:paraId="70A0C7E1" w14:textId="77777777" w:rsidR="00EC7872" w:rsidRPr="00EC7872" w:rsidRDefault="00EC7872" w:rsidP="00EC7872">
      <w:pPr>
        <w:widowControl w:val="0"/>
        <w:autoSpaceDE w:val="0"/>
        <w:autoSpaceDN w:val="0"/>
        <w:adjustRightInd w:val="0"/>
        <w:rPr>
          <w:rFonts w:ascii="Helvetica" w:hAnsi="Helvetica" w:cs="Helvetica"/>
          <w:color w:val="343639"/>
          <w:sz w:val="28"/>
          <w:szCs w:val="28"/>
        </w:rPr>
      </w:pPr>
      <w:hyperlink r:id="rId11" w:history="1">
        <w:r w:rsidRPr="00EC7872">
          <w:rPr>
            <w:rFonts w:ascii="Helvetica" w:hAnsi="Helvetica" w:cs="Helvetica"/>
            <w:color w:val="343639"/>
            <w:sz w:val="28"/>
            <w:szCs w:val="28"/>
          </w:rPr>
          <w:t>Rent Research Consultants</w:t>
        </w:r>
      </w:hyperlink>
    </w:p>
    <w:p w14:paraId="6320E963" w14:textId="77777777" w:rsidR="00EC7872" w:rsidRPr="00EC7872" w:rsidRDefault="00EC7872" w:rsidP="00EC7872">
      <w:pPr>
        <w:widowControl w:val="0"/>
        <w:autoSpaceDE w:val="0"/>
        <w:autoSpaceDN w:val="0"/>
        <w:adjustRightInd w:val="0"/>
        <w:rPr>
          <w:rFonts w:ascii="Helvetica" w:hAnsi="Helvetica" w:cs="Helvetica"/>
          <w:color w:val="878787"/>
          <w:sz w:val="28"/>
          <w:szCs w:val="28"/>
        </w:rPr>
      </w:pPr>
      <w:r w:rsidRPr="00EC7872">
        <w:rPr>
          <w:rFonts w:ascii="Helvetica" w:hAnsi="Helvetica" w:cs="Helvetica"/>
          <w:color w:val="878787"/>
          <w:sz w:val="28"/>
          <w:szCs w:val="28"/>
        </w:rPr>
        <w:t>1996 – Present (18 years)</w:t>
      </w:r>
    </w:p>
    <w:p w14:paraId="00A6757A" w14:textId="5CDFEF7B" w:rsidR="00EC7872" w:rsidRPr="00EC7872" w:rsidRDefault="00EC7872" w:rsidP="00EC7872">
      <w:pPr>
        <w:widowControl w:val="0"/>
        <w:autoSpaceDE w:val="0"/>
        <w:autoSpaceDN w:val="0"/>
        <w:adjustRightInd w:val="0"/>
        <w:rPr>
          <w:rFonts w:ascii="Helvetica" w:hAnsi="Helvetica" w:cs="Helvetica"/>
          <w:color w:val="262626"/>
          <w:sz w:val="28"/>
          <w:szCs w:val="28"/>
        </w:rPr>
      </w:pPr>
      <w:r w:rsidRPr="00EC7872">
        <w:rPr>
          <w:rFonts w:ascii="Helvetica" w:hAnsi="Helvetica" w:cs="Helvetica"/>
          <w:color w:val="262626"/>
          <w:sz w:val="28"/>
          <w:szCs w:val="28"/>
        </w:rPr>
        <w:t>A national consulting firm, Rent Research Consultants was one of the first, if not the first to provide lease renewal, option re-negotiation services and rent reduction programs on a contingent fee bases; which individually or collectively help retailers reduce operating cost and increase profitability. </w:t>
      </w:r>
      <w:r>
        <w:rPr>
          <w:rFonts w:ascii="Helvetica" w:hAnsi="Helvetica" w:cs="Helvetica"/>
          <w:color w:val="262626"/>
          <w:sz w:val="28"/>
          <w:szCs w:val="28"/>
        </w:rPr>
        <w:t xml:space="preserve"> </w:t>
      </w:r>
      <w:r w:rsidRPr="00EC7872">
        <w:rPr>
          <w:rFonts w:ascii="Helvetica" w:hAnsi="Helvetica" w:cs="Helvetica"/>
          <w:color w:val="262626"/>
          <w:sz w:val="28"/>
          <w:szCs w:val="28"/>
        </w:rPr>
        <w:t>Since its inception in 1996, these services have enabled our clients to reduce occupancy related-operating costs by tens of millions of dollars.</w:t>
      </w:r>
    </w:p>
    <w:p w14:paraId="0CF57C20" w14:textId="48824FA9" w:rsidR="00EC7872" w:rsidRPr="00EC7872" w:rsidRDefault="00EC7872" w:rsidP="00EC7872">
      <w:pPr>
        <w:widowControl w:val="0"/>
        <w:autoSpaceDE w:val="0"/>
        <w:autoSpaceDN w:val="0"/>
        <w:adjustRightInd w:val="0"/>
        <w:jc w:val="center"/>
        <w:rPr>
          <w:rFonts w:ascii="Helvetica" w:hAnsi="Helvetica" w:cs="Helvetica"/>
          <w:color w:val="343639"/>
          <w:sz w:val="28"/>
          <w:szCs w:val="28"/>
        </w:rPr>
      </w:pPr>
      <w:r w:rsidRPr="00EC7872">
        <w:rPr>
          <w:rFonts w:ascii="Helvetica" w:hAnsi="Helvetica" w:cs="Helvetica"/>
          <w:noProof/>
          <w:color w:val="343639"/>
          <w:sz w:val="28"/>
          <w:szCs w:val="28"/>
        </w:rPr>
        <w:drawing>
          <wp:inline distT="0" distB="0" distL="0" distR="0" wp14:anchorId="2168F796" wp14:editId="55E83692">
            <wp:extent cx="1270000" cy="342900"/>
            <wp:effectExtent l="0" t="0" r="0" b="12700"/>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0" cy="342900"/>
                    </a:xfrm>
                    <a:prstGeom prst="rect">
                      <a:avLst/>
                    </a:prstGeom>
                    <a:noFill/>
                    <a:ln>
                      <a:noFill/>
                    </a:ln>
                  </pic:spPr>
                </pic:pic>
              </a:graphicData>
            </a:graphic>
          </wp:inline>
        </w:drawing>
      </w:r>
    </w:p>
    <w:p w14:paraId="40A790F2" w14:textId="77777777" w:rsidR="00EC7872" w:rsidRPr="00EC7872" w:rsidRDefault="00EC7872" w:rsidP="00EC7872">
      <w:pPr>
        <w:widowControl w:val="0"/>
        <w:autoSpaceDE w:val="0"/>
        <w:autoSpaceDN w:val="0"/>
        <w:adjustRightInd w:val="0"/>
        <w:rPr>
          <w:rFonts w:ascii="Helvetica" w:hAnsi="Helvetica" w:cs="Helvetica"/>
          <w:color w:val="343639"/>
          <w:sz w:val="28"/>
          <w:szCs w:val="28"/>
        </w:rPr>
      </w:pPr>
      <w:hyperlink r:id="rId14" w:history="1">
        <w:r w:rsidRPr="00EC7872">
          <w:rPr>
            <w:rFonts w:ascii="Helvetica" w:hAnsi="Helvetica" w:cs="Helvetica"/>
            <w:b/>
            <w:bCs/>
            <w:sz w:val="28"/>
            <w:szCs w:val="28"/>
          </w:rPr>
          <w:t>VP sales and B-development</w:t>
        </w:r>
      </w:hyperlink>
    </w:p>
    <w:p w14:paraId="77707787" w14:textId="77777777" w:rsidR="00EC7872" w:rsidRPr="00EC7872" w:rsidRDefault="00EC7872" w:rsidP="00EC7872">
      <w:pPr>
        <w:widowControl w:val="0"/>
        <w:autoSpaceDE w:val="0"/>
        <w:autoSpaceDN w:val="0"/>
        <w:adjustRightInd w:val="0"/>
        <w:rPr>
          <w:rFonts w:ascii="Helvetica" w:hAnsi="Helvetica" w:cs="Helvetica"/>
          <w:color w:val="343639"/>
          <w:sz w:val="28"/>
          <w:szCs w:val="28"/>
        </w:rPr>
      </w:pPr>
      <w:hyperlink r:id="rId15" w:history="1">
        <w:r w:rsidRPr="00EC7872">
          <w:rPr>
            <w:rFonts w:ascii="Helvetica" w:hAnsi="Helvetica" w:cs="Helvetica"/>
            <w:color w:val="343639"/>
            <w:sz w:val="28"/>
            <w:szCs w:val="28"/>
          </w:rPr>
          <w:t>Tristar</w:t>
        </w:r>
      </w:hyperlink>
    </w:p>
    <w:p w14:paraId="30A675DF" w14:textId="77777777" w:rsidR="00EC7872" w:rsidRPr="00EC7872" w:rsidRDefault="00EC7872" w:rsidP="00EC7872">
      <w:pPr>
        <w:widowControl w:val="0"/>
        <w:autoSpaceDE w:val="0"/>
        <w:autoSpaceDN w:val="0"/>
        <w:adjustRightInd w:val="0"/>
        <w:rPr>
          <w:rFonts w:ascii="Helvetica" w:hAnsi="Helvetica" w:cs="Helvetica"/>
          <w:color w:val="878787"/>
          <w:sz w:val="28"/>
          <w:szCs w:val="28"/>
        </w:rPr>
      </w:pPr>
      <w:r w:rsidRPr="00EC7872">
        <w:rPr>
          <w:rFonts w:ascii="Helvetica" w:hAnsi="Helvetica" w:cs="Helvetica"/>
          <w:color w:val="878787"/>
          <w:sz w:val="28"/>
          <w:szCs w:val="28"/>
        </w:rPr>
        <w:t>2002 – 2005 (3 years)</w:t>
      </w:r>
    </w:p>
    <w:p w14:paraId="7D04C15A" w14:textId="77777777" w:rsidR="00EC7872" w:rsidRPr="00EC7872" w:rsidRDefault="00EC7872" w:rsidP="00EC7872">
      <w:pPr>
        <w:widowControl w:val="0"/>
        <w:autoSpaceDE w:val="0"/>
        <w:autoSpaceDN w:val="0"/>
        <w:adjustRightInd w:val="0"/>
        <w:rPr>
          <w:rFonts w:ascii="Helvetica" w:hAnsi="Helvetica" w:cs="Helvetica"/>
          <w:color w:val="262626"/>
          <w:sz w:val="28"/>
          <w:szCs w:val="28"/>
        </w:rPr>
      </w:pPr>
      <w:r w:rsidRPr="00EC7872">
        <w:rPr>
          <w:rFonts w:ascii="Helvetica" w:hAnsi="Helvetica" w:cs="Helvetica"/>
          <w:color w:val="262626"/>
          <w:sz w:val="28"/>
          <w:szCs w:val="28"/>
        </w:rPr>
        <w:t>Commercial real estate developers</w:t>
      </w:r>
    </w:p>
    <w:p w14:paraId="3A7A95A1" w14:textId="77777777" w:rsidR="00EC7872" w:rsidRPr="00EC7872" w:rsidRDefault="00EC7872" w:rsidP="00EC7872">
      <w:pPr>
        <w:widowControl w:val="0"/>
        <w:autoSpaceDE w:val="0"/>
        <w:autoSpaceDN w:val="0"/>
        <w:adjustRightInd w:val="0"/>
        <w:rPr>
          <w:rFonts w:ascii="Helvetica" w:hAnsi="Helvetica" w:cs="Helvetica"/>
          <w:color w:val="343639"/>
          <w:sz w:val="28"/>
          <w:szCs w:val="28"/>
        </w:rPr>
      </w:pPr>
      <w:hyperlink r:id="rId16" w:history="1">
        <w:r w:rsidRPr="00EC7872">
          <w:rPr>
            <w:rFonts w:ascii="Helvetica" w:hAnsi="Helvetica" w:cs="Helvetica"/>
            <w:b/>
            <w:bCs/>
            <w:sz w:val="28"/>
            <w:szCs w:val="28"/>
          </w:rPr>
          <w:t>Co-Founder/VP sales and B-development-international relations</w:t>
        </w:r>
      </w:hyperlink>
    </w:p>
    <w:p w14:paraId="0BCB05C0" w14:textId="77777777" w:rsidR="00EC7872" w:rsidRPr="00EC7872" w:rsidRDefault="00EC7872" w:rsidP="00EC7872">
      <w:pPr>
        <w:widowControl w:val="0"/>
        <w:autoSpaceDE w:val="0"/>
        <w:autoSpaceDN w:val="0"/>
        <w:adjustRightInd w:val="0"/>
        <w:rPr>
          <w:rFonts w:ascii="Helvetica" w:hAnsi="Helvetica" w:cs="Helvetica"/>
          <w:color w:val="343639"/>
          <w:sz w:val="28"/>
          <w:szCs w:val="28"/>
        </w:rPr>
      </w:pPr>
      <w:hyperlink r:id="rId17" w:history="1">
        <w:r w:rsidRPr="00EC7872">
          <w:rPr>
            <w:rFonts w:ascii="Helvetica" w:hAnsi="Helvetica" w:cs="Helvetica"/>
            <w:color w:val="343639"/>
            <w:sz w:val="28"/>
            <w:szCs w:val="28"/>
          </w:rPr>
          <w:t>ILINE</w:t>
        </w:r>
      </w:hyperlink>
    </w:p>
    <w:p w14:paraId="06A85C70" w14:textId="77777777" w:rsidR="00EC7872" w:rsidRPr="00EC7872" w:rsidRDefault="00EC7872" w:rsidP="00EC7872">
      <w:pPr>
        <w:widowControl w:val="0"/>
        <w:autoSpaceDE w:val="0"/>
        <w:autoSpaceDN w:val="0"/>
        <w:adjustRightInd w:val="0"/>
        <w:rPr>
          <w:rFonts w:ascii="Helvetica" w:hAnsi="Helvetica" w:cs="Helvetica"/>
          <w:color w:val="878787"/>
          <w:sz w:val="28"/>
          <w:szCs w:val="28"/>
        </w:rPr>
      </w:pPr>
      <w:r w:rsidRPr="00EC7872">
        <w:rPr>
          <w:rFonts w:ascii="Helvetica" w:hAnsi="Helvetica" w:cs="Helvetica"/>
          <w:color w:val="878787"/>
          <w:sz w:val="28"/>
          <w:szCs w:val="28"/>
        </w:rPr>
        <w:t>1999 – 2002 (3 years)</w:t>
      </w:r>
    </w:p>
    <w:p w14:paraId="03EEE552" w14:textId="77777777" w:rsidR="00EC7872" w:rsidRPr="00EC7872" w:rsidRDefault="00EC7872" w:rsidP="00EC7872">
      <w:pPr>
        <w:widowControl w:val="0"/>
        <w:autoSpaceDE w:val="0"/>
        <w:autoSpaceDN w:val="0"/>
        <w:adjustRightInd w:val="0"/>
        <w:rPr>
          <w:rFonts w:ascii="Helvetica" w:hAnsi="Helvetica" w:cs="Helvetica"/>
          <w:color w:val="262626"/>
          <w:sz w:val="28"/>
          <w:szCs w:val="28"/>
        </w:rPr>
      </w:pPr>
      <w:r w:rsidRPr="00EC7872">
        <w:rPr>
          <w:rFonts w:ascii="Helvetica" w:hAnsi="Helvetica" w:cs="Helvetica"/>
          <w:color w:val="262626"/>
          <w:sz w:val="28"/>
          <w:szCs w:val="28"/>
        </w:rPr>
        <w:t>ILine is a telecommunications service provider specializing in VOIP. My responsibilities included market positioning of iLine, sales (US and international), customer service and strategic relationship development for value-added services</w:t>
      </w:r>
    </w:p>
    <w:p w14:paraId="7EE029D7" w14:textId="77777777" w:rsidR="00EC7872" w:rsidRPr="00EC7872" w:rsidRDefault="00EC7872" w:rsidP="00EC7872">
      <w:pPr>
        <w:widowControl w:val="0"/>
        <w:autoSpaceDE w:val="0"/>
        <w:autoSpaceDN w:val="0"/>
        <w:adjustRightInd w:val="0"/>
        <w:rPr>
          <w:rFonts w:ascii="Helvetica" w:hAnsi="Helvetica" w:cs="Helvetica"/>
          <w:color w:val="343639"/>
          <w:sz w:val="28"/>
          <w:szCs w:val="28"/>
        </w:rPr>
      </w:pPr>
      <w:hyperlink r:id="rId18" w:history="1">
        <w:r w:rsidRPr="00EC7872">
          <w:rPr>
            <w:rFonts w:ascii="Helvetica" w:hAnsi="Helvetica" w:cs="Helvetica"/>
            <w:b/>
            <w:bCs/>
            <w:sz w:val="28"/>
            <w:szCs w:val="28"/>
          </w:rPr>
          <w:t>President/co-founder</w:t>
        </w:r>
      </w:hyperlink>
    </w:p>
    <w:p w14:paraId="78B22001" w14:textId="77777777" w:rsidR="00EC7872" w:rsidRPr="00EC7872" w:rsidRDefault="00EC7872" w:rsidP="00EC7872">
      <w:pPr>
        <w:widowControl w:val="0"/>
        <w:autoSpaceDE w:val="0"/>
        <w:autoSpaceDN w:val="0"/>
        <w:adjustRightInd w:val="0"/>
        <w:rPr>
          <w:rFonts w:ascii="Helvetica" w:hAnsi="Helvetica" w:cs="Helvetica"/>
          <w:color w:val="343639"/>
          <w:sz w:val="28"/>
          <w:szCs w:val="28"/>
        </w:rPr>
      </w:pPr>
      <w:hyperlink r:id="rId19" w:history="1">
        <w:r w:rsidRPr="00EC7872">
          <w:rPr>
            <w:rFonts w:ascii="Helvetica" w:hAnsi="Helvetica" w:cs="Helvetica"/>
            <w:color w:val="343639"/>
            <w:sz w:val="28"/>
            <w:szCs w:val="28"/>
          </w:rPr>
          <w:t>Leasehold Analysis</w:t>
        </w:r>
      </w:hyperlink>
    </w:p>
    <w:p w14:paraId="6482ACCA" w14:textId="77777777" w:rsidR="00EC7872" w:rsidRPr="00EC7872" w:rsidRDefault="00EC7872" w:rsidP="00EC7872">
      <w:pPr>
        <w:widowControl w:val="0"/>
        <w:autoSpaceDE w:val="0"/>
        <w:autoSpaceDN w:val="0"/>
        <w:adjustRightInd w:val="0"/>
        <w:rPr>
          <w:rFonts w:ascii="Helvetica" w:hAnsi="Helvetica" w:cs="Helvetica"/>
          <w:color w:val="878787"/>
          <w:sz w:val="28"/>
          <w:szCs w:val="28"/>
        </w:rPr>
      </w:pPr>
      <w:r w:rsidRPr="00EC7872">
        <w:rPr>
          <w:rFonts w:ascii="Helvetica" w:hAnsi="Helvetica" w:cs="Helvetica"/>
          <w:color w:val="878787"/>
          <w:sz w:val="28"/>
          <w:szCs w:val="28"/>
        </w:rPr>
        <w:t>1988 – 1995 (7 years)</w:t>
      </w:r>
    </w:p>
    <w:p w14:paraId="042BA6EA" w14:textId="77777777" w:rsidR="00EC7872" w:rsidRPr="00EC7872" w:rsidRDefault="00EC7872" w:rsidP="00EC7872">
      <w:pPr>
        <w:widowControl w:val="0"/>
        <w:autoSpaceDE w:val="0"/>
        <w:autoSpaceDN w:val="0"/>
        <w:adjustRightInd w:val="0"/>
        <w:rPr>
          <w:rFonts w:ascii="Helvetica" w:hAnsi="Helvetica" w:cs="Helvetica"/>
          <w:color w:val="262626"/>
          <w:sz w:val="28"/>
          <w:szCs w:val="28"/>
        </w:rPr>
      </w:pPr>
      <w:r w:rsidRPr="00EC7872">
        <w:rPr>
          <w:rFonts w:ascii="Helvetica" w:hAnsi="Helvetica" w:cs="Helvetica"/>
          <w:color w:val="262626"/>
          <w:sz w:val="28"/>
          <w:szCs w:val="28"/>
        </w:rPr>
        <w:t>LAI was one of the first CAM and space auditors in the US. We provided this service for both office and retail tenants. As a way to expand our reach and service, we trained others to do what we do. People could then open their own business doing CAM and Space audits in whatever city they lived in. We had representation in every major city through out North America.</w:t>
      </w:r>
    </w:p>
    <w:p w14:paraId="19AF1735" w14:textId="77777777" w:rsidR="00EC7872" w:rsidRPr="00EC7872" w:rsidRDefault="00EC7872" w:rsidP="00EC7872">
      <w:pPr>
        <w:widowControl w:val="0"/>
        <w:autoSpaceDE w:val="0"/>
        <w:autoSpaceDN w:val="0"/>
        <w:adjustRightInd w:val="0"/>
        <w:rPr>
          <w:rFonts w:ascii="Helvetica" w:hAnsi="Helvetica" w:cs="Helvetica"/>
          <w:color w:val="343639"/>
          <w:sz w:val="28"/>
          <w:szCs w:val="28"/>
        </w:rPr>
      </w:pPr>
      <w:hyperlink r:id="rId20" w:history="1">
        <w:r w:rsidRPr="00EC7872">
          <w:rPr>
            <w:rFonts w:ascii="Helvetica" w:hAnsi="Helvetica" w:cs="Helvetica"/>
            <w:b/>
            <w:bCs/>
            <w:sz w:val="28"/>
            <w:szCs w:val="28"/>
          </w:rPr>
          <w:t>President/Co-founder</w:t>
        </w:r>
      </w:hyperlink>
    </w:p>
    <w:p w14:paraId="6D1A0892" w14:textId="77777777" w:rsidR="00EC7872" w:rsidRPr="00EC7872" w:rsidRDefault="00EC7872" w:rsidP="00EC7872">
      <w:pPr>
        <w:widowControl w:val="0"/>
        <w:autoSpaceDE w:val="0"/>
        <w:autoSpaceDN w:val="0"/>
        <w:adjustRightInd w:val="0"/>
        <w:rPr>
          <w:rFonts w:ascii="Helvetica" w:hAnsi="Helvetica" w:cs="Helvetica"/>
          <w:color w:val="343639"/>
          <w:sz w:val="28"/>
          <w:szCs w:val="28"/>
        </w:rPr>
      </w:pPr>
      <w:hyperlink r:id="rId21" w:history="1">
        <w:r w:rsidRPr="00EC7872">
          <w:rPr>
            <w:rFonts w:ascii="Helvetica" w:hAnsi="Helvetica" w:cs="Helvetica"/>
            <w:color w:val="343639"/>
            <w:sz w:val="28"/>
            <w:szCs w:val="28"/>
          </w:rPr>
          <w:t>Cost Reduction Consultants</w:t>
        </w:r>
      </w:hyperlink>
    </w:p>
    <w:p w14:paraId="1AC7AB59" w14:textId="5CEAB548" w:rsidR="00EC7872" w:rsidRPr="00EC7872" w:rsidRDefault="00EC7872" w:rsidP="00EC7872">
      <w:pPr>
        <w:widowControl w:val="0"/>
        <w:autoSpaceDE w:val="0"/>
        <w:autoSpaceDN w:val="0"/>
        <w:adjustRightInd w:val="0"/>
        <w:rPr>
          <w:rFonts w:ascii="Helvetica" w:hAnsi="Helvetica" w:cs="Helvetica"/>
          <w:color w:val="878787"/>
          <w:sz w:val="28"/>
          <w:szCs w:val="28"/>
        </w:rPr>
      </w:pPr>
      <w:r w:rsidRPr="00EC7872">
        <w:rPr>
          <w:rFonts w:ascii="Helvetica" w:hAnsi="Helvetica" w:cs="Helvetica"/>
          <w:color w:val="878787"/>
          <w:sz w:val="28"/>
          <w:szCs w:val="28"/>
        </w:rPr>
        <w:t xml:space="preserve">January 1985 – December 1988 (4 </w:t>
      </w:r>
      <w:r w:rsidRPr="00EC7872">
        <w:rPr>
          <w:rFonts w:ascii="Helvetica" w:hAnsi="Helvetica" w:cs="Helvetica"/>
          <w:color w:val="878787"/>
          <w:sz w:val="28"/>
          <w:szCs w:val="28"/>
        </w:rPr>
        <w:t>years) Greater</w:t>
      </w:r>
      <w:r w:rsidRPr="00EC7872">
        <w:rPr>
          <w:rFonts w:ascii="Helvetica" w:hAnsi="Helvetica" w:cs="Helvetica"/>
          <w:color w:val="878787"/>
          <w:sz w:val="28"/>
          <w:szCs w:val="28"/>
        </w:rPr>
        <w:t xml:space="preserve"> St. Louis Area</w:t>
      </w:r>
    </w:p>
    <w:p w14:paraId="23CB3631" w14:textId="3BE73C2E" w:rsidR="005E7E33" w:rsidRPr="00EC7872" w:rsidRDefault="00EC7872" w:rsidP="00EC7872">
      <w:pPr>
        <w:rPr>
          <w:sz w:val="28"/>
          <w:szCs w:val="28"/>
        </w:rPr>
      </w:pPr>
      <w:r w:rsidRPr="00EC7872">
        <w:rPr>
          <w:rFonts w:ascii="Helvetica" w:hAnsi="Helvetica" w:cs="Helvetica"/>
          <w:color w:val="262626"/>
          <w:sz w:val="28"/>
          <w:szCs w:val="28"/>
        </w:rPr>
        <w:t xml:space="preserve">CRC helped any size company reduce their overhead expenses. We were one of the first to do this service on a contingent fee structure. We could increase a </w:t>
      </w:r>
      <w:r w:rsidRPr="00EC7872">
        <w:rPr>
          <w:rFonts w:ascii="Helvetica" w:hAnsi="Helvetica" w:cs="Helvetica"/>
          <w:color w:val="262626"/>
          <w:sz w:val="28"/>
          <w:szCs w:val="28"/>
        </w:rPr>
        <w:t>company’s</w:t>
      </w:r>
      <w:r w:rsidRPr="00EC7872">
        <w:rPr>
          <w:rFonts w:ascii="Helvetica" w:hAnsi="Helvetica" w:cs="Helvetica"/>
          <w:color w:val="262626"/>
          <w:sz w:val="28"/>
          <w:szCs w:val="28"/>
        </w:rPr>
        <w:t xml:space="preserve"> bottom line faster in some cases by reducing their expenses, then they could by increasing their sales.</w:t>
      </w:r>
    </w:p>
    <w:p w14:paraId="45EAB351" w14:textId="77777777" w:rsidR="005E7E33" w:rsidRDefault="005E7E33"/>
    <w:p w14:paraId="57EE0922" w14:textId="77777777" w:rsidR="005E7E33" w:rsidRDefault="005E7E33"/>
    <w:p w14:paraId="61E14DF8" w14:textId="77777777" w:rsidR="005E7E33" w:rsidRDefault="005E7E33"/>
    <w:p w14:paraId="0B94CE1D" w14:textId="77777777" w:rsidR="005E7E33" w:rsidRPr="00EC7872" w:rsidRDefault="005E7E33">
      <w:pPr>
        <w:rPr>
          <w:b/>
        </w:rPr>
      </w:pPr>
    </w:p>
    <w:p w14:paraId="7A44DD16" w14:textId="77777777" w:rsidR="00E3123E" w:rsidRDefault="00E24FA0">
      <w:r w:rsidRPr="00EC7872">
        <w:rPr>
          <w:b/>
        </w:rPr>
        <w:t>Interview Questions for Keith</w:t>
      </w:r>
    </w:p>
    <w:p w14:paraId="3EE28E00" w14:textId="77777777" w:rsidR="00E24FA0" w:rsidRDefault="00E24FA0"/>
    <w:p w14:paraId="51E47C95" w14:textId="77777777" w:rsidR="00EC7872" w:rsidRDefault="00E24FA0">
      <w:r w:rsidRPr="00EC7872">
        <w:rPr>
          <w:b/>
        </w:rPr>
        <w:t>Tell me about your business</w:t>
      </w:r>
      <w:r w:rsidR="00D2782D" w:rsidRPr="00EC7872">
        <w:rPr>
          <w:b/>
        </w:rPr>
        <w:t>.</w:t>
      </w:r>
      <w:r w:rsidR="00D2782D">
        <w:t xml:space="preserve"> </w:t>
      </w:r>
    </w:p>
    <w:p w14:paraId="2DD844F1" w14:textId="77777777" w:rsidR="00EC7872" w:rsidRDefault="00EC7872"/>
    <w:p w14:paraId="152D3F56" w14:textId="77777777" w:rsidR="00EC7872" w:rsidRDefault="00D2782D">
      <w:r>
        <w:t>I</w:t>
      </w:r>
      <w:r w:rsidR="00EC7872">
        <w:t>’</w:t>
      </w:r>
      <w:r>
        <w:t>ve started 7 compan</w:t>
      </w:r>
      <w:r w:rsidR="00EC7872">
        <w:t>ies. My most successful one is Leasehold Analysis. W</w:t>
      </w:r>
      <w:r>
        <w:t xml:space="preserve">e helped commercial tenants audit bills from landlords.  </w:t>
      </w:r>
    </w:p>
    <w:p w14:paraId="4B5F1B62" w14:textId="77777777" w:rsidR="00EC7872" w:rsidRDefault="00EC7872"/>
    <w:p w14:paraId="146E7D54" w14:textId="655FD43F" w:rsidR="00E24FA0" w:rsidRDefault="00EC7872">
      <w:r>
        <w:t>My current company is BenefitBar. Benefitbar’s first generation took us 1-½ years but became pretty successful. The goal is to help non-</w:t>
      </w:r>
      <w:r w:rsidR="00D2782D">
        <w:t>profits by providing technology that they could download toolbar custom made for organizations information.</w:t>
      </w:r>
      <w:r>
        <w:t xml:space="preserve"> We now help over 12,000 non-profits raise money.</w:t>
      </w:r>
    </w:p>
    <w:p w14:paraId="6DCAC57F" w14:textId="77777777" w:rsidR="00D2782D" w:rsidRDefault="00D2782D"/>
    <w:p w14:paraId="17078C01" w14:textId="77777777" w:rsidR="00E90B40" w:rsidRDefault="00E90B40"/>
    <w:p w14:paraId="1452B80A" w14:textId="77777777" w:rsidR="00EC7872" w:rsidRDefault="00E24FA0">
      <w:r w:rsidRPr="00EC7872">
        <w:rPr>
          <w:b/>
        </w:rPr>
        <w:t>Why did you start this? Money or passion?</w:t>
      </w:r>
      <w:r w:rsidR="00D2782D">
        <w:t xml:space="preserve"> </w:t>
      </w:r>
    </w:p>
    <w:p w14:paraId="5C75E1BC" w14:textId="77777777" w:rsidR="00EC7872" w:rsidRDefault="00EC7872"/>
    <w:p w14:paraId="3F880305" w14:textId="433E767A" w:rsidR="00EC7872" w:rsidRDefault="00D2782D">
      <w:r>
        <w:t>Never money. Always passion. Finding a problem and finding out how to profit. H</w:t>
      </w:r>
      <w:r w:rsidR="00EC7872">
        <w:t>elp non-profit organizations</w:t>
      </w:r>
      <w:r>
        <w:t xml:space="preserve">. Expand their exposure. Building the best product.  </w:t>
      </w:r>
    </w:p>
    <w:p w14:paraId="7D9A0584" w14:textId="77777777" w:rsidR="00EC7872" w:rsidRDefault="00EC7872"/>
    <w:p w14:paraId="1792C760" w14:textId="631E139E" w:rsidR="00E24FA0" w:rsidRDefault="00EC7872">
      <w:r>
        <w:t>So far there are t</w:t>
      </w:r>
      <w:r w:rsidR="00D2782D">
        <w:t xml:space="preserve">wo generations, no investors yet. But with the newest idea, I will have to find </w:t>
      </w:r>
      <w:r>
        <w:t>a s</w:t>
      </w:r>
      <w:r w:rsidR="00D2782D">
        <w:t>trategic partner and will lose control.</w:t>
      </w:r>
    </w:p>
    <w:p w14:paraId="3899C30C" w14:textId="77777777" w:rsidR="00D2782D" w:rsidRDefault="00D2782D"/>
    <w:p w14:paraId="7DDC6E95" w14:textId="77777777" w:rsidR="00E24FA0" w:rsidRPr="00EC7872" w:rsidRDefault="00E24FA0">
      <w:pPr>
        <w:rPr>
          <w:b/>
        </w:rPr>
      </w:pPr>
      <w:r w:rsidRPr="00EC7872">
        <w:rPr>
          <w:b/>
        </w:rPr>
        <w:t>What is your biggest challenge as an entrepreneur?</w:t>
      </w:r>
    </w:p>
    <w:p w14:paraId="0C8B586C" w14:textId="77777777" w:rsidR="00D2782D" w:rsidRDefault="00D2782D">
      <w:r>
        <w:t>Not being afraid to fail. Having the ability to take the risk. Failing is part of being an entrepreneur. Biggest challenge is getting over that.</w:t>
      </w:r>
    </w:p>
    <w:p w14:paraId="411D0B4A" w14:textId="77777777" w:rsidR="00D2782D" w:rsidRDefault="00D2782D"/>
    <w:p w14:paraId="6DC0E72D" w14:textId="77777777" w:rsidR="00EC7872" w:rsidRDefault="00E24FA0">
      <w:r w:rsidRPr="00EC7872">
        <w:rPr>
          <w:b/>
        </w:rPr>
        <w:t>How did you get investors?</w:t>
      </w:r>
      <w:r w:rsidR="004A1441">
        <w:t xml:space="preserve"> </w:t>
      </w:r>
    </w:p>
    <w:p w14:paraId="4E406674" w14:textId="77777777" w:rsidR="00EC7872" w:rsidRDefault="00EC7872"/>
    <w:p w14:paraId="1D9D9DFA" w14:textId="4D669521" w:rsidR="004A1441" w:rsidRDefault="004A1441">
      <w:r>
        <w:t>Cold</w:t>
      </w:r>
      <w:r w:rsidR="00EC7872">
        <w:t xml:space="preserve"> calling and doing presentations.</w:t>
      </w:r>
      <w:r>
        <w:t xml:space="preserve"> Most </w:t>
      </w:r>
      <w:r w:rsidR="00EC7872">
        <w:t xml:space="preserve">of the time </w:t>
      </w:r>
      <w:r>
        <w:t>bringing on people who sold and wanted to make a commission. I worked 70-8-90 hours/week.</w:t>
      </w:r>
    </w:p>
    <w:p w14:paraId="42C23F23" w14:textId="77777777" w:rsidR="004A1441" w:rsidRDefault="004A1441"/>
    <w:p w14:paraId="30FCFEDA" w14:textId="77777777" w:rsidR="00E24FA0" w:rsidRDefault="00E24FA0"/>
    <w:p w14:paraId="74C9C291" w14:textId="7B2AB36A" w:rsidR="00E24FA0" w:rsidRPr="00EC7872" w:rsidRDefault="00EC7872">
      <w:pPr>
        <w:rPr>
          <w:b/>
        </w:rPr>
      </w:pPr>
      <w:r w:rsidRPr="00EC7872">
        <w:rPr>
          <w:b/>
        </w:rPr>
        <w:t>“</w:t>
      </w:r>
      <w:r w:rsidR="00D2782D" w:rsidRPr="00EC7872">
        <w:rPr>
          <w:b/>
        </w:rPr>
        <w:t>When investors come in, they invest in people.</w:t>
      </w:r>
      <w:r w:rsidRPr="00EC7872">
        <w:rPr>
          <w:b/>
        </w:rPr>
        <w:t>”</w:t>
      </w:r>
    </w:p>
    <w:p w14:paraId="0669B6A9" w14:textId="77777777" w:rsidR="00EC7872" w:rsidRDefault="00EC7872"/>
    <w:p w14:paraId="20912566" w14:textId="77777777" w:rsidR="00EC7872" w:rsidRPr="00EC7872" w:rsidRDefault="00EC7872">
      <w:pPr>
        <w:rPr>
          <w:b/>
        </w:rPr>
      </w:pPr>
      <w:r w:rsidRPr="00EC7872">
        <w:rPr>
          <w:b/>
        </w:rPr>
        <w:t>Do you think my idea for Carolina Cares should be a non-profit or for-profit?</w:t>
      </w:r>
    </w:p>
    <w:p w14:paraId="4CB45D60" w14:textId="77777777" w:rsidR="00EC7872" w:rsidRDefault="00EC7872"/>
    <w:p w14:paraId="7ECCDE5E" w14:textId="080151C9" w:rsidR="004A1441" w:rsidRDefault="00EC7872">
      <w:r>
        <w:t xml:space="preserve">It can be a for-profit but think through how well and improve on Chicago Cares. Technology will be the </w:t>
      </w:r>
      <w:r w:rsidR="004A1441">
        <w:t>biggest expense. Hire programmers</w:t>
      </w:r>
      <w:r>
        <w:t>,</w:t>
      </w:r>
      <w:r w:rsidR="004A1441">
        <w:t xml:space="preserve"> raise money. </w:t>
      </w:r>
    </w:p>
    <w:p w14:paraId="68ADE92F" w14:textId="3031ED4F" w:rsidR="00F12CE0" w:rsidRDefault="00F12CE0"/>
    <w:sectPr w:rsidR="00F12CE0" w:rsidSect="00E312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A0"/>
    <w:rsid w:val="004A1441"/>
    <w:rsid w:val="005E7E33"/>
    <w:rsid w:val="00D2782D"/>
    <w:rsid w:val="00E24FA0"/>
    <w:rsid w:val="00E3123E"/>
    <w:rsid w:val="00E90B40"/>
    <w:rsid w:val="00EC7872"/>
    <w:rsid w:val="00F12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36EC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8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87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8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8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linkedin.com/company/1293357?trk=prof-exp-company-name" TargetMode="External"/><Relationship Id="rId20" Type="http://schemas.openxmlformats.org/officeDocument/2006/relationships/hyperlink" Target="https://www.linkedin.com/vsearch/p?title=President%2FCo-founder&amp;trk=prof-exp-title" TargetMode="External"/><Relationship Id="rId21" Type="http://schemas.openxmlformats.org/officeDocument/2006/relationships/hyperlink" Target="https://www.linkedin.com/vsearch/p?company=Cost+Reduction+Consultants&amp;trk=prof-exp-company-name"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linkedin.com/vsearch/p?title=co-founder&amp;trk=prof-exp-title" TargetMode="External"/><Relationship Id="rId11" Type="http://schemas.openxmlformats.org/officeDocument/2006/relationships/hyperlink" Target="https://www.linkedin.com/company/1293663?trk=prof-exp-company-name" TargetMode="External"/><Relationship Id="rId12" Type="http://schemas.openxmlformats.org/officeDocument/2006/relationships/hyperlink" Target="https://www.linkedin.com/company/251270?trk=prof-exp-company-name" TargetMode="External"/><Relationship Id="rId13" Type="http://schemas.openxmlformats.org/officeDocument/2006/relationships/image" Target="media/image2.png"/><Relationship Id="rId14" Type="http://schemas.openxmlformats.org/officeDocument/2006/relationships/hyperlink" Target="https://www.linkedin.com/vsearch/p?title=VP+sales+and+B-development&amp;trk=prof-exp-title" TargetMode="External"/><Relationship Id="rId15" Type="http://schemas.openxmlformats.org/officeDocument/2006/relationships/hyperlink" Target="https://www.linkedin.com/company/251270?trk=prof-exp-company-name" TargetMode="External"/><Relationship Id="rId16" Type="http://schemas.openxmlformats.org/officeDocument/2006/relationships/hyperlink" Target="https://www.linkedin.com/vsearch/p?title=Co-Founder%2FVP+sales+and+B-development-international+relations&amp;trk=prof-exp-title" TargetMode="External"/><Relationship Id="rId17" Type="http://schemas.openxmlformats.org/officeDocument/2006/relationships/hyperlink" Target="https://www.linkedin.com/vsearch/p?company=ILINE&amp;trk=prof-exp-company-name" TargetMode="External"/><Relationship Id="rId18" Type="http://schemas.openxmlformats.org/officeDocument/2006/relationships/hyperlink" Target="https://www.linkedin.com/vsearch/p?title=President%2Fco-founder&amp;trk=prof-exp-title" TargetMode="External"/><Relationship Id="rId19" Type="http://schemas.openxmlformats.org/officeDocument/2006/relationships/hyperlink" Target="https://www.linkedin.com/vsearch/p?company=Leasehold+Analysis&amp;trk=prof-exp-company-nam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linkedin.com/vsearch/p?f_G=us%3A704&amp;trk=prof-0-ovw-location" TargetMode="External"/><Relationship Id="rId8" Type="http://schemas.openxmlformats.org/officeDocument/2006/relationships/hyperlink" Target="https://www.linkedin.com/vsearch/p?title=President&amp;trk=prof-exp-ti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5598</Characters>
  <Application>Microsoft Macintosh Word</Application>
  <DocSecurity>0</DocSecurity>
  <Lines>46</Lines>
  <Paragraphs>13</Paragraphs>
  <ScaleCrop>false</ScaleCrop>
  <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Gibb</dc:creator>
  <cp:keywords/>
  <dc:description/>
  <cp:lastModifiedBy>Whitney Gibb</cp:lastModifiedBy>
  <cp:revision>2</cp:revision>
  <dcterms:created xsi:type="dcterms:W3CDTF">2014-10-08T02:40:00Z</dcterms:created>
  <dcterms:modified xsi:type="dcterms:W3CDTF">2014-10-08T02:40:00Z</dcterms:modified>
</cp:coreProperties>
</file>